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47D" w:rsidRDefault="00626A2F">
      <w:pPr>
        <w:spacing w:after="38" w:line="270" w:lineRule="auto"/>
        <w:ind w:left="93" w:right="1035" w:hanging="10"/>
      </w:pPr>
      <w:r>
        <w:rPr>
          <w:rFonts w:ascii="Times New Roman" w:eastAsia="Times New Roman" w:hAnsi="Times New Roman" w:cs="Times New Roman"/>
          <w:sz w:val="28"/>
        </w:rPr>
        <w:t xml:space="preserve">L’adhésion à l’Association Massy-Graviers vous permet de : </w:t>
      </w:r>
    </w:p>
    <w:p w:rsidR="0011447D" w:rsidRDefault="00626A2F">
      <w:pPr>
        <w:numPr>
          <w:ilvl w:val="0"/>
          <w:numId w:val="1"/>
        </w:numPr>
        <w:spacing w:after="38" w:line="270" w:lineRule="auto"/>
        <w:ind w:right="1035" w:hanging="360"/>
      </w:pPr>
      <w:r>
        <w:rPr>
          <w:rFonts w:ascii="Times New Roman" w:eastAsia="Times New Roman" w:hAnsi="Times New Roman" w:cs="Times New Roman"/>
          <w:sz w:val="28"/>
        </w:rPr>
        <w:t xml:space="preserve">Soutenir les actions de l’association ;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 </w:t>
      </w:r>
    </w:p>
    <w:p w:rsidR="0011447D" w:rsidRDefault="00626A2F">
      <w:pPr>
        <w:numPr>
          <w:ilvl w:val="0"/>
          <w:numId w:val="1"/>
        </w:numPr>
        <w:spacing w:after="13" w:line="270" w:lineRule="auto"/>
        <w:ind w:right="1035" w:hanging="360"/>
      </w:pPr>
      <w:r>
        <w:rPr>
          <w:rFonts w:ascii="Times New Roman" w:eastAsia="Times New Roman" w:hAnsi="Times New Roman" w:cs="Times New Roman"/>
          <w:sz w:val="28"/>
        </w:rPr>
        <w:t xml:space="preserve">Participer aux Jeux Seniors et aux </w:t>
      </w:r>
      <w:proofErr w:type="spellStart"/>
      <w:r>
        <w:rPr>
          <w:rFonts w:ascii="Times New Roman" w:eastAsia="Times New Roman" w:hAnsi="Times New Roman" w:cs="Times New Roman"/>
          <w:sz w:val="28"/>
        </w:rPr>
        <w:t>Tricot’Ages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; 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Participer gratuitement au karaoké ; </w:t>
      </w:r>
    </w:p>
    <w:p w:rsidR="0011447D" w:rsidRDefault="00626A2F">
      <w:pPr>
        <w:numPr>
          <w:ilvl w:val="0"/>
          <w:numId w:val="1"/>
        </w:numPr>
        <w:spacing w:after="38" w:line="270" w:lineRule="auto"/>
        <w:ind w:right="1035" w:hanging="360"/>
      </w:pPr>
      <w:r>
        <w:rPr>
          <w:rFonts w:ascii="Times New Roman" w:eastAsia="Times New Roman" w:hAnsi="Times New Roman" w:cs="Times New Roman"/>
          <w:sz w:val="28"/>
        </w:rPr>
        <w:t>Bénéficier du 1</w:t>
      </w:r>
      <w:r>
        <w:rPr>
          <w:rFonts w:ascii="Times New Roman" w:eastAsia="Times New Roman" w:hAnsi="Times New Roman" w:cs="Times New Roman"/>
          <w:sz w:val="28"/>
          <w:vertAlign w:val="superscript"/>
        </w:rPr>
        <w:t>er</w:t>
      </w:r>
      <w:r>
        <w:rPr>
          <w:rFonts w:ascii="Times New Roman" w:eastAsia="Times New Roman" w:hAnsi="Times New Roman" w:cs="Times New Roman"/>
          <w:sz w:val="28"/>
        </w:rPr>
        <w:t xml:space="preserve"> mètre gratuit au vide-greniers ; </w:t>
      </w:r>
    </w:p>
    <w:p w:rsidR="0011447D" w:rsidRDefault="00626A2F">
      <w:pPr>
        <w:numPr>
          <w:ilvl w:val="0"/>
          <w:numId w:val="1"/>
        </w:numPr>
        <w:spacing w:after="463" w:line="270" w:lineRule="auto"/>
        <w:ind w:right="1035" w:hanging="360"/>
      </w:pPr>
      <w:r>
        <w:rPr>
          <w:rFonts w:ascii="Times New Roman" w:eastAsia="Times New Roman" w:hAnsi="Times New Roman" w:cs="Times New Roman"/>
          <w:sz w:val="28"/>
        </w:rPr>
        <w:t xml:space="preserve">Participer à la sortie de fin d’année (réservée aux adhérents) ; </w:t>
      </w:r>
      <w:r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Voter à l’Assemblée Générale (début octobre).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11447D" w:rsidRDefault="00626A2F">
      <w:pPr>
        <w:spacing w:after="0"/>
        <w:ind w:left="146" w:hanging="10"/>
      </w:pPr>
      <w:r>
        <w:rPr>
          <w:rFonts w:ascii="Mongolian Baiti" w:eastAsia="Mongolian Baiti" w:hAnsi="Mongolian Baiti" w:cs="Mongolian Baiti"/>
          <w:sz w:val="25"/>
        </w:rPr>
        <w:t xml:space="preserve">NOM Prénom  </w:t>
      </w:r>
    </w:p>
    <w:p w:rsidR="0011447D" w:rsidRDefault="00626A2F">
      <w:pPr>
        <w:spacing w:after="67"/>
        <w:ind w:left="8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52922</wp:posOffset>
            </wp:positionH>
            <wp:positionV relativeFrom="paragraph">
              <wp:posOffset>631</wp:posOffset>
            </wp:positionV>
            <wp:extent cx="1839468" cy="914400"/>
            <wp:effectExtent l="0" t="0" r="0" b="0"/>
            <wp:wrapSquare wrapText="bothSides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946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golian Baiti" w:eastAsia="Mongolian Baiti" w:hAnsi="Mongolian Baiti" w:cs="Mongolian Baiti"/>
          <w:sz w:val="25"/>
        </w:rPr>
        <w:t xml:space="preserve"> </w:t>
      </w:r>
    </w:p>
    <w:p w:rsidR="0011447D" w:rsidRDefault="00626A2F">
      <w:pPr>
        <w:tabs>
          <w:tab w:val="center" w:pos="3696"/>
          <w:tab w:val="center" w:pos="8739"/>
        </w:tabs>
        <w:spacing w:after="227"/>
      </w:pPr>
      <w:r>
        <w:tab/>
      </w:r>
      <w:r>
        <w:rPr>
          <w:rFonts w:ascii="Mongolian Baiti" w:eastAsia="Mongolian Baiti" w:hAnsi="Mongolian Baiti" w:cs="Mongolian Baiti"/>
          <w:sz w:val="25"/>
        </w:rPr>
        <w:t xml:space="preserve">Adresse </w:t>
      </w:r>
      <w:r>
        <w:rPr>
          <w:rFonts w:ascii="Mongolian Baiti" w:eastAsia="Mongolian Baiti" w:hAnsi="Mongolian Baiti" w:cs="Mongolian Baiti"/>
          <w:sz w:val="25"/>
        </w:rPr>
        <w:tab/>
        <w:t xml:space="preserve"> </w:t>
      </w:r>
    </w:p>
    <w:p w:rsidR="0011447D" w:rsidRDefault="00626A2F">
      <w:pPr>
        <w:tabs>
          <w:tab w:val="center" w:pos="3470"/>
          <w:tab w:val="center" w:pos="8739"/>
        </w:tabs>
        <w:spacing w:after="103"/>
      </w:pPr>
      <w:r>
        <w:tab/>
      </w:r>
      <w:r>
        <w:rPr>
          <w:rFonts w:ascii="Mongolian Baiti" w:eastAsia="Mongolian Baiti" w:hAnsi="Mongolian Baiti" w:cs="Mongolian Baiti"/>
          <w:sz w:val="25"/>
        </w:rPr>
        <w:t xml:space="preserve">Tél </w:t>
      </w:r>
      <w:r>
        <w:rPr>
          <w:rFonts w:ascii="Mongolian Baiti" w:eastAsia="Mongolian Baiti" w:hAnsi="Mongolian Baiti" w:cs="Mongolian Baiti"/>
          <w:sz w:val="25"/>
        </w:rPr>
        <w:tab/>
        <w:t xml:space="preserve"> </w:t>
      </w:r>
    </w:p>
    <w:p w:rsidR="0011447D" w:rsidRDefault="00626A2F">
      <w:pPr>
        <w:spacing w:after="0"/>
        <w:ind w:left="2978"/>
      </w:pPr>
      <w:r>
        <w:rPr>
          <w:rFonts w:ascii="Eras ITC" w:eastAsia="Eras ITC" w:hAnsi="Eras ITC" w:cs="Eras ITC"/>
          <w:b/>
          <w:sz w:val="20"/>
        </w:rPr>
        <w:t xml:space="preserve"> </w:t>
      </w:r>
      <w:r>
        <w:rPr>
          <w:rFonts w:ascii="Eras ITC" w:eastAsia="Eras ITC" w:hAnsi="Eras ITC" w:cs="Eras ITC"/>
          <w:b/>
          <w:sz w:val="20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 </w:t>
      </w:r>
    </w:p>
    <w:p w:rsidR="0011447D" w:rsidRDefault="00626A2F">
      <w:pPr>
        <w:tabs>
          <w:tab w:val="center" w:pos="1531"/>
          <w:tab w:val="center" w:pos="3710"/>
        </w:tabs>
        <w:spacing w:after="385"/>
      </w:pPr>
      <w:r>
        <w:tab/>
      </w:r>
      <w:r>
        <w:rPr>
          <w:rFonts w:ascii="Papyrus" w:eastAsia="Papyrus" w:hAnsi="Papyrus" w:cs="Papyrus"/>
        </w:rPr>
        <w:t xml:space="preserve"> </w:t>
      </w:r>
      <w:r>
        <w:rPr>
          <w:rFonts w:ascii="Papyrus" w:eastAsia="Papyrus" w:hAnsi="Papyrus" w:cs="Papyrus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Courriel  </w:t>
      </w:r>
    </w:p>
    <w:p w:rsidR="0011447D" w:rsidRDefault="00626A2F">
      <w:pPr>
        <w:spacing w:after="0"/>
        <w:ind w:left="136" w:firstLine="1378"/>
      </w:pPr>
      <w:r>
        <w:rPr>
          <w:rFonts w:ascii="Papyrus" w:eastAsia="Papyrus" w:hAnsi="Papyrus" w:cs="Papyrus"/>
          <w:sz w:val="34"/>
          <w:vertAlign w:val="superscript"/>
        </w:rPr>
        <w:t xml:space="preserve"> </w:t>
      </w:r>
      <w:r>
        <w:rPr>
          <w:rFonts w:ascii="Papyrus" w:eastAsia="Papyrus" w:hAnsi="Papyrus" w:cs="Papyrus"/>
          <w:sz w:val="34"/>
          <w:vertAlign w:val="superscript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Cotisation individuelle de base </w:t>
      </w:r>
      <w:r>
        <w:rPr>
          <w:rFonts w:ascii="Mongolian Baiti" w:eastAsia="Mongolian Baiti" w:hAnsi="Mongolian Baiti" w:cs="Mongolian Baiti"/>
          <w:sz w:val="20"/>
          <w:vertAlign w:val="superscript"/>
        </w:rPr>
        <w:t>(1)</w:t>
      </w:r>
      <w:r>
        <w:rPr>
          <w:rFonts w:ascii="Mongolian Baiti" w:eastAsia="Mongolian Baiti" w:hAnsi="Mongolian Baiti" w:cs="Mongolian Baiti"/>
          <w:sz w:val="25"/>
        </w:rPr>
        <w:t xml:space="preserve"> : 5 €   </w:t>
      </w:r>
      <w:r>
        <w:rPr>
          <w:rFonts w:ascii="Mongolian Baiti" w:eastAsia="Mongolian Baiti" w:hAnsi="Mongolian Baiti" w:cs="Mongolian Baiti"/>
          <w:sz w:val="25"/>
        </w:rPr>
        <w:tab/>
      </w:r>
      <w:r>
        <w:rPr>
          <w:rFonts w:ascii="Mongolian Baiti" w:eastAsia="Mongolian Baiti" w:hAnsi="Mongolian Baiti" w:cs="Mongolian Baiti"/>
          <w:sz w:val="44"/>
        </w:rPr>
        <w:t xml:space="preserve"> </w:t>
      </w:r>
      <w:r>
        <w:rPr>
          <w:rFonts w:ascii="Papyrus" w:eastAsia="Papyrus" w:hAnsi="Papyrus" w:cs="Papyrus"/>
        </w:rPr>
        <w:t xml:space="preserve">Association Massy-Graviers </w:t>
      </w:r>
      <w:r>
        <w:rPr>
          <w:rFonts w:ascii="Papyrus" w:eastAsia="Papyrus" w:hAnsi="Papyrus" w:cs="Papyrus"/>
        </w:rPr>
        <w:tab/>
      </w:r>
      <w:r>
        <w:rPr>
          <w:rFonts w:ascii="Mongolian Baiti" w:eastAsia="Mongolian Baiti" w:hAnsi="Mongolian Baiti" w:cs="Mongolian Baiti"/>
          <w:sz w:val="20"/>
          <w:vertAlign w:val="subscript"/>
        </w:rPr>
        <w:t>(1)</w:t>
      </w:r>
    </w:p>
    <w:p w:rsidR="0011447D" w:rsidRDefault="00626A2F">
      <w:pPr>
        <w:tabs>
          <w:tab w:val="center" w:pos="9650"/>
        </w:tabs>
        <w:spacing w:after="0"/>
      </w:pPr>
      <w:r>
        <w:rPr>
          <w:rFonts w:ascii="Papyrus" w:eastAsia="Papyrus" w:hAnsi="Papyrus" w:cs="Papyrus"/>
          <w:sz w:val="18"/>
        </w:rPr>
        <w:t xml:space="preserve">Quartier Graviers -  Epine </w:t>
      </w:r>
      <w:proofErr w:type="spellStart"/>
      <w:r>
        <w:rPr>
          <w:rFonts w:ascii="Papyrus" w:eastAsia="Papyrus" w:hAnsi="Papyrus" w:cs="Papyrus"/>
          <w:sz w:val="18"/>
        </w:rPr>
        <w:t>Montain</w:t>
      </w:r>
      <w:proofErr w:type="spellEnd"/>
      <w:r>
        <w:rPr>
          <w:rFonts w:ascii="Papyrus" w:eastAsia="Papyrus" w:hAnsi="Papyrus" w:cs="Papyrus"/>
          <w:sz w:val="18"/>
        </w:rPr>
        <w:t xml:space="preserve"> </w:t>
      </w:r>
      <w:r>
        <w:rPr>
          <w:rFonts w:ascii="Mongolian Baiti" w:eastAsia="Mongolian Baiti" w:hAnsi="Mongolian Baiti" w:cs="Mongolian Baiti"/>
          <w:sz w:val="25"/>
        </w:rPr>
        <w:t xml:space="preserve">Cotisation individuelle de soutien   : 10 €   </w:t>
      </w:r>
      <w:r>
        <w:rPr>
          <w:rFonts w:ascii="Mongolian Baiti" w:eastAsia="Mongolian Baiti" w:hAnsi="Mongolian Baiti" w:cs="Mongolian Baiti"/>
          <w:sz w:val="25"/>
        </w:rPr>
        <w:tab/>
      </w:r>
      <w:r>
        <w:rPr>
          <w:rFonts w:ascii="Mongolian Baiti" w:eastAsia="Mongolian Baiti" w:hAnsi="Mongolian Baiti" w:cs="Mongolian Baiti"/>
          <w:sz w:val="44"/>
        </w:rPr>
        <w:t xml:space="preserve"> </w:t>
      </w:r>
    </w:p>
    <w:p w:rsidR="0011447D" w:rsidRDefault="00626A2F">
      <w:pPr>
        <w:tabs>
          <w:tab w:val="center" w:pos="1533"/>
          <w:tab w:val="center" w:pos="4123"/>
        </w:tabs>
        <w:spacing w:after="0"/>
      </w:pPr>
      <w:r>
        <w:tab/>
      </w:r>
      <w:r>
        <w:rPr>
          <w:rFonts w:ascii="Papyrus" w:eastAsia="Papyrus" w:hAnsi="Papyrus" w:cs="Papyrus"/>
          <w:sz w:val="18"/>
        </w:rPr>
        <w:t xml:space="preserve">Vilmorin et alentours </w:t>
      </w:r>
      <w:r>
        <w:rPr>
          <w:rFonts w:ascii="Papyrus" w:eastAsia="Papyrus" w:hAnsi="Papyrus" w:cs="Papyrus"/>
          <w:sz w:val="18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Date et signature </w:t>
      </w:r>
    </w:p>
    <w:p w:rsidR="0011447D" w:rsidRDefault="00626A2F">
      <w:pPr>
        <w:tabs>
          <w:tab w:val="center" w:pos="9437"/>
        </w:tabs>
        <w:spacing w:after="0"/>
      </w:pPr>
      <w:r>
        <w:rPr>
          <w:rFonts w:ascii="Papyrus" w:eastAsia="Papyrus" w:hAnsi="Papyrus" w:cs="Papyrus"/>
          <w:sz w:val="17"/>
        </w:rPr>
        <w:t xml:space="preserve">Association loi de 1901  n° 0913012484 </w:t>
      </w:r>
      <w:r>
        <w:rPr>
          <w:rFonts w:ascii="Papyrus" w:eastAsia="Papyrus" w:hAnsi="Papyrus" w:cs="Papyrus"/>
          <w:sz w:val="17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 </w:t>
      </w:r>
    </w:p>
    <w:p w:rsidR="0011447D" w:rsidRDefault="00626A2F">
      <w:pPr>
        <w:spacing w:after="62"/>
        <w:ind w:left="223" w:hanging="10"/>
      </w:pPr>
      <w:r>
        <w:rPr>
          <w:rFonts w:ascii="Papyrus" w:eastAsia="Papyrus" w:hAnsi="Papyrus" w:cs="Papyrus"/>
          <w:sz w:val="17"/>
        </w:rPr>
        <w:t xml:space="preserve">2, allée des Peupliers  - 91300  Massy </w:t>
      </w:r>
      <w:r>
        <w:rPr>
          <w:rFonts w:ascii="Mongolian Baiti" w:eastAsia="Mongolian Baiti" w:hAnsi="Mongolian Baiti" w:cs="Mongolian Baiti"/>
          <w:sz w:val="25"/>
        </w:rPr>
        <w:t xml:space="preserve"> </w:t>
      </w:r>
    </w:p>
    <w:p w:rsidR="0011447D" w:rsidRDefault="00626A2F">
      <w:pPr>
        <w:spacing w:after="652" w:line="263" w:lineRule="auto"/>
        <w:ind w:left="70" w:firstLine="78"/>
      </w:pPr>
      <w:r>
        <w:rPr>
          <w:rFonts w:ascii="Papyrus" w:eastAsia="Papyrus" w:hAnsi="Papyrus" w:cs="Papyrus"/>
          <w:color w:val="0000FF"/>
          <w:sz w:val="17"/>
          <w:u w:val="single" w:color="0000FF"/>
        </w:rPr>
        <w:t>association.massy-graviers@laposte.net</w:t>
      </w:r>
      <w:r>
        <w:rPr>
          <w:rFonts w:ascii="Papyrus" w:eastAsia="Papyrus" w:hAnsi="Papyrus" w:cs="Papyrus"/>
          <w:sz w:val="17"/>
        </w:rPr>
        <w:t xml:space="preserve"> </w:t>
      </w:r>
      <w:r>
        <w:rPr>
          <w:rFonts w:ascii="Papyrus" w:eastAsia="Papyrus" w:hAnsi="Papyrus" w:cs="Papyrus"/>
          <w:sz w:val="17"/>
        </w:rPr>
        <w:tab/>
      </w:r>
      <w:r>
        <w:rPr>
          <w:rFonts w:ascii="Mongolian Baiti" w:eastAsia="Mongolian Baiti" w:hAnsi="Mongolian Baiti" w:cs="Mongolian Baiti"/>
          <w:sz w:val="19"/>
          <w:vertAlign w:val="superscript"/>
        </w:rPr>
        <w:t xml:space="preserve"> (1)</w:t>
      </w:r>
      <w:r>
        <w:rPr>
          <w:rFonts w:ascii="Mongolian Baiti" w:eastAsia="Mongolian Baiti" w:hAnsi="Mongolian Baiti" w:cs="Mongolian Baiti"/>
          <w:sz w:val="19"/>
          <w:vertAlign w:val="superscript"/>
        </w:rPr>
        <w:tab/>
      </w:r>
      <w:r>
        <w:rPr>
          <w:rFonts w:ascii="Mongolian Baiti" w:eastAsia="Mongolian Baiti" w:hAnsi="Mongolian Baiti" w:cs="Mongolian Baiti"/>
          <w:sz w:val="13"/>
          <w:vertAlign w:val="superscript"/>
        </w:rPr>
        <w:t>e</w:t>
      </w:r>
      <w:r>
        <w:rPr>
          <w:rFonts w:ascii="Mongolian Baiti" w:eastAsia="Mongolian Baiti" w:hAnsi="Mongolian Baiti" w:cs="Mongolian Baiti"/>
          <w:sz w:val="13"/>
          <w:vertAlign w:val="superscript"/>
        </w:rPr>
        <w:t>r</w:t>
      </w:r>
      <w:r>
        <w:rPr>
          <w:rFonts w:ascii="Mongolian Baiti" w:eastAsia="Mongolian Baiti" w:hAnsi="Mongolian Baiti" w:cs="Mongolian Baiti"/>
          <w:sz w:val="13"/>
          <w:vertAlign w:val="superscript"/>
        </w:rPr>
        <w:tab/>
      </w:r>
      <w:proofErr w:type="spellStart"/>
      <w:r>
        <w:rPr>
          <w:rFonts w:ascii="Mongolian Baiti" w:eastAsia="Mongolian Baiti" w:hAnsi="Mongolian Baiti" w:cs="Mongolian Baiti"/>
          <w:sz w:val="13"/>
          <w:vertAlign w:val="superscript"/>
        </w:rPr>
        <w:t>er</w:t>
      </w:r>
      <w:proofErr w:type="spellEnd"/>
      <w:r>
        <w:rPr>
          <w:rFonts w:ascii="Mongolian Baiti" w:eastAsia="Mongolian Baiti" w:hAnsi="Mongolian Baiti" w:cs="Mongolian Baiti"/>
          <w:sz w:val="13"/>
          <w:vertAlign w:val="superscript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 </w:t>
      </w:r>
      <w:r>
        <w:rPr>
          <w:rFonts w:ascii="Papyrus" w:eastAsia="Papyrus" w:hAnsi="Papyrus" w:cs="Papyrus"/>
          <w:color w:val="0000FF"/>
          <w:sz w:val="15"/>
        </w:rPr>
        <w:t>http://notrequartierlesgraviers.hautetfort.com/</w:t>
      </w:r>
      <w:r>
        <w:rPr>
          <w:rFonts w:ascii="Papyrus" w:eastAsia="Papyrus" w:hAnsi="Papyrus" w:cs="Papyrus"/>
          <w:sz w:val="19"/>
        </w:rPr>
        <w:t xml:space="preserve"> </w:t>
      </w:r>
      <w:r>
        <w:rPr>
          <w:rFonts w:ascii="Papyrus" w:eastAsia="Papyrus" w:hAnsi="Papyrus" w:cs="Papyrus"/>
          <w:sz w:val="19"/>
        </w:rPr>
        <w:tab/>
      </w:r>
      <w:r>
        <w:rPr>
          <w:rFonts w:ascii="Mongolian Baiti" w:eastAsia="Mongolian Baiti" w:hAnsi="Mongolian Baiti" w:cs="Mongolian Baiti"/>
          <w:sz w:val="25"/>
        </w:rPr>
        <w:t xml:space="preserve"> </w:t>
      </w:r>
      <w:r>
        <w:rPr>
          <w:rFonts w:ascii="Mongolian Baiti" w:eastAsia="Mongolian Baiti" w:hAnsi="Mongolian Baiti" w:cs="Mongolian Baiti"/>
          <w:sz w:val="17"/>
        </w:rPr>
        <w:t>Cotisation valable du 1 septembre au 1 octobre de l’année suivante</w:t>
      </w:r>
      <w:r>
        <w:rPr>
          <w:rFonts w:ascii="Mongolian Baiti" w:eastAsia="Mongolian Baiti" w:hAnsi="Mongolian Baiti" w:cs="Mongolian Baiti"/>
          <w:sz w:val="25"/>
        </w:rPr>
        <w:t xml:space="preserve"> </w:t>
      </w:r>
      <w:bookmarkStart w:id="0" w:name="_GoBack"/>
      <w:bookmarkEnd w:id="0"/>
    </w:p>
    <w:sectPr w:rsidR="0011447D">
      <w:pgSz w:w="11900" w:h="16840"/>
      <w:pgMar w:top="1440" w:right="2233" w:bottom="1326" w:left="7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60EE"/>
    <w:multiLevelType w:val="hybridMultilevel"/>
    <w:tmpl w:val="B4E8A19E"/>
    <w:lvl w:ilvl="0" w:tplc="951CE09E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E6314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5C1AA8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D07864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3473BC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EE0E1A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E700C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A5D60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03734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403B85"/>
    <w:multiLevelType w:val="hybridMultilevel"/>
    <w:tmpl w:val="1780EFF4"/>
    <w:lvl w:ilvl="0" w:tplc="2A74043E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C7846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886FE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460FA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02BE0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5C57EE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D6C25C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1825D4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8AF3E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7D"/>
    <w:rsid w:val="0011447D"/>
    <w:rsid w:val="006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1FD4A-62B4-4918-B07B-7DD46931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AMG-bulletin-adh 2016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AMG-bulletin-adh 2016</dc:title>
  <dc:subject/>
  <dc:creator>Francine</dc:creator>
  <cp:keywords/>
  <cp:lastModifiedBy>Francine Noel</cp:lastModifiedBy>
  <cp:revision>2</cp:revision>
  <dcterms:created xsi:type="dcterms:W3CDTF">2017-01-08T14:24:00Z</dcterms:created>
  <dcterms:modified xsi:type="dcterms:W3CDTF">2017-01-08T14:24:00Z</dcterms:modified>
</cp:coreProperties>
</file>